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ANEXO 6</w:t>
      </w: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AUTODECLARAÇÃO DE PRETO OU PARDO (cota para PPI)</w:t>
      </w:r>
    </w:p>
    <w:p w:rsidR="001B1208" w:rsidRDefault="001B120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Tendo sido </w:t>
      </w:r>
      <w:proofErr w:type="gramStart"/>
      <w:r w:rsidRPr="001B1208">
        <w:rPr>
          <w:rFonts w:ascii="Times New Roman" w:eastAsia="Times New Roman" w:hAnsi="Times New Roman" w:cs="Times New Roman"/>
        </w:rPr>
        <w:t>aprovado(</w:t>
      </w:r>
      <w:proofErr w:type="gramEnd"/>
      <w:r w:rsidRPr="001B1208">
        <w:rPr>
          <w:rFonts w:ascii="Times New Roman" w:eastAsia="Times New Roman" w:hAnsi="Times New Roman" w:cs="Times New Roman"/>
        </w:rPr>
        <w:t>a) e classificado(a) no Processo Seletivo para uma das vagas destinadas, nos termos da Lei 12.711/2012, Decreto Presidencial nº 7824/2012 e Portaria Normativa nº 18/2012/MEC para uma das vagas destinadas à Política de Ações Afirmativas Étnico-Raciais:</w:t>
      </w:r>
    </w:p>
    <w:p w:rsidR="00080315" w:rsidRPr="001B1208" w:rsidRDefault="00EF1918" w:rsidP="001B12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 DECLARO para o fim específico de atender ao requisito inscrito no Processo Seletivo, que sou preto e possuo aspectos fenotípicos que me caracterizam como pertencente ao grupo racial negro. </w:t>
      </w:r>
    </w:p>
    <w:p w:rsidR="00080315" w:rsidRPr="001B1208" w:rsidRDefault="00EF1918" w:rsidP="001B120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 DECLARO para o fim específico de atender ao requisito inscrito no Processo Seletivo, que sou pardo e possuo aspectos fenotípicos que me caracterizam como pertencente ao grupo racial negro. </w:t>
      </w:r>
    </w:p>
    <w:p w:rsidR="00080315" w:rsidRPr="001B1208" w:rsidRDefault="00EF1918" w:rsidP="001B1208">
      <w:pPr>
        <w:spacing w:line="276" w:lineRule="auto"/>
        <w:ind w:left="60"/>
        <w:jc w:val="both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</w:rPr>
        <w:t>DECLARO ainda que estou ciente de que detectada a falsidade desta declaração sujeito-me às penas da lei, especialmente as consequências relacionadas ao Art. 9º da Portaria 18/2012-MEC e ao Edital deste processo seletivo.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___________________</w:t>
      </w: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_ ,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_____ de______________ </w:t>
      </w:r>
      <w:proofErr w:type="spellStart"/>
      <w:r w:rsidRPr="001B1208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Pr="001B1208">
        <w:rPr>
          <w:rFonts w:ascii="Times New Roman" w:eastAsia="Times New Roman" w:hAnsi="Times New Roman" w:cs="Times New Roman"/>
          <w:color w:val="000000"/>
        </w:rPr>
        <w:t>______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1B1208" w:rsidRDefault="00EF1918" w:rsidP="001B120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Candidato</w:t>
      </w:r>
    </w:p>
    <w:p w:rsidR="001B1208" w:rsidRPr="001B1208" w:rsidRDefault="001B1208" w:rsidP="001B120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center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B1208">
        <w:rPr>
          <w:rFonts w:ascii="Times New Roman" w:eastAsia="Times New Roman" w:hAnsi="Times New Roman" w:cs="Times New Roman"/>
          <w:b/>
          <w:color w:val="000000"/>
        </w:rPr>
        <w:t>PARECER DA COMISSÃO DE VALIDAÇÃO DE AUTODECLARAÇÃO DE PRETOS, PARDOS E NEGROS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 xml:space="preserve">A Comissão de Validação de Autodeclaração de Pretos, Pardos e Negros, após avaliação </w:t>
      </w: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do(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a) candidato(a): 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 SIM, valida essa autodeclaração. 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 NÃO, não valida essa autodeclaração e NÃO habilita o(a) autodeclarado(a) para matrícula, podendo o(a) mesmo(a) recorrer dessa decisão ao órgão administrativo competente. 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____________________</w:t>
      </w: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_ ,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 ________de ______________de __ 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</w:rPr>
        <w:t>Comissão:</w:t>
      </w:r>
    </w:p>
    <w:p w:rsidR="00080315" w:rsidRPr="001B1208" w:rsidRDefault="00080315" w:rsidP="0014094C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080315" w:rsidRPr="001B1208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7C" w:rsidRDefault="0016417C">
      <w:r>
        <w:separator/>
      </w:r>
    </w:p>
  </w:endnote>
  <w:endnote w:type="continuationSeparator" w:id="0">
    <w:p w:rsidR="0016417C" w:rsidRDefault="001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7C" w:rsidRDefault="0016417C">
      <w:r>
        <w:separator/>
      </w:r>
    </w:p>
  </w:footnote>
  <w:footnote w:type="continuationSeparator" w:id="0">
    <w:p w:rsidR="0016417C" w:rsidRDefault="0016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4094C"/>
    <w:rsid w:val="0016417C"/>
    <w:rsid w:val="001B1208"/>
    <w:rsid w:val="00211FD5"/>
    <w:rsid w:val="004C498E"/>
    <w:rsid w:val="00BB48DB"/>
    <w:rsid w:val="00C47712"/>
    <w:rsid w:val="00CB6C00"/>
    <w:rsid w:val="00D5797B"/>
    <w:rsid w:val="00EF191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7</cp:revision>
  <dcterms:created xsi:type="dcterms:W3CDTF">2024-09-17T18:13:00Z</dcterms:created>
  <dcterms:modified xsi:type="dcterms:W3CDTF">2024-12-18T11:25:00Z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